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21A530" w14:textId="77777777" w:rsidR="00E9521F" w:rsidRPr="00BC34CC" w:rsidRDefault="00E9521F" w:rsidP="00E9521F">
      <w:pPr>
        <w:pStyle w:val="Naslov1"/>
        <w:rPr>
          <w:rFonts w:asciiTheme="minorHAnsi" w:hAnsiTheme="minorHAnsi" w:cstheme="minorHAnsi"/>
        </w:rPr>
      </w:pPr>
      <w:r w:rsidRPr="00BC34CC">
        <w:rPr>
          <w:rFonts w:asciiTheme="minorHAnsi" w:hAnsiTheme="minorHAnsi" w:cstheme="minorHAnsi"/>
        </w:rPr>
        <w:t>Sveučilište u Mostaru</w:t>
      </w:r>
    </w:p>
    <w:p w14:paraId="68CAF515" w14:textId="77777777" w:rsidR="00E9521F" w:rsidRPr="00BC34CC" w:rsidRDefault="00E9521F" w:rsidP="00E9521F">
      <w:pPr>
        <w:rPr>
          <w:rFonts w:asciiTheme="minorHAnsi" w:hAnsiTheme="minorHAnsi" w:cstheme="minorHAnsi"/>
          <w:b/>
          <w:sz w:val="20"/>
          <w:szCs w:val="20"/>
        </w:rPr>
      </w:pPr>
      <w:r w:rsidRPr="00BC34CC">
        <w:rPr>
          <w:rFonts w:asciiTheme="minorHAnsi" w:hAnsiTheme="minorHAnsi" w:cstheme="minorHAnsi"/>
          <w:b/>
          <w:sz w:val="20"/>
          <w:szCs w:val="20"/>
        </w:rPr>
        <w:t>Fakultet zdravstvenih studija</w:t>
      </w:r>
    </w:p>
    <w:p w14:paraId="4D290DE1" w14:textId="77777777" w:rsidR="00E9521F" w:rsidRPr="00BC34CC" w:rsidRDefault="00E9521F" w:rsidP="00E9521F">
      <w:pPr>
        <w:rPr>
          <w:rFonts w:asciiTheme="minorHAnsi" w:hAnsiTheme="minorHAnsi" w:cstheme="minorHAnsi"/>
          <w:b/>
          <w:sz w:val="20"/>
          <w:szCs w:val="20"/>
        </w:rPr>
      </w:pPr>
      <w:r w:rsidRPr="00BC34CC">
        <w:rPr>
          <w:rFonts w:asciiTheme="minorHAnsi" w:hAnsiTheme="minorHAnsi" w:cstheme="minorHAnsi"/>
          <w:b/>
          <w:sz w:val="20"/>
          <w:szCs w:val="20"/>
        </w:rPr>
        <w:t>Preddiplomski studij fizioterapije</w:t>
      </w:r>
    </w:p>
    <w:p w14:paraId="3B06561E" w14:textId="0600E133" w:rsidR="00E9521F" w:rsidRPr="00BC34CC" w:rsidRDefault="00E9521F" w:rsidP="00E9521F">
      <w:pPr>
        <w:rPr>
          <w:rFonts w:asciiTheme="minorHAnsi" w:hAnsiTheme="minorHAnsi" w:cstheme="minorHAnsi"/>
          <w:b/>
          <w:sz w:val="20"/>
          <w:szCs w:val="20"/>
        </w:rPr>
      </w:pPr>
      <w:r w:rsidRPr="00BC34CC">
        <w:rPr>
          <w:rFonts w:asciiTheme="minorHAnsi" w:hAnsiTheme="minorHAnsi" w:cstheme="minorHAnsi"/>
          <w:b/>
          <w:sz w:val="20"/>
          <w:szCs w:val="20"/>
        </w:rPr>
        <w:t>Akademske 202</w:t>
      </w:r>
      <w:r w:rsidR="00E95167" w:rsidRPr="00BC34CC">
        <w:rPr>
          <w:rFonts w:asciiTheme="minorHAnsi" w:hAnsiTheme="minorHAnsi" w:cstheme="minorHAnsi"/>
          <w:b/>
          <w:sz w:val="20"/>
          <w:szCs w:val="20"/>
        </w:rPr>
        <w:t>3</w:t>
      </w:r>
      <w:r w:rsidRPr="00BC34CC">
        <w:rPr>
          <w:rFonts w:asciiTheme="minorHAnsi" w:hAnsiTheme="minorHAnsi" w:cstheme="minorHAnsi"/>
          <w:b/>
          <w:sz w:val="20"/>
          <w:szCs w:val="20"/>
        </w:rPr>
        <w:t>. / 202</w:t>
      </w:r>
      <w:r w:rsidR="00E95167" w:rsidRPr="00BC34CC">
        <w:rPr>
          <w:rFonts w:asciiTheme="minorHAnsi" w:hAnsiTheme="minorHAnsi" w:cstheme="minorHAnsi"/>
          <w:b/>
          <w:sz w:val="20"/>
          <w:szCs w:val="20"/>
        </w:rPr>
        <w:t>4</w:t>
      </w:r>
      <w:r w:rsidRPr="00BC34CC">
        <w:rPr>
          <w:rFonts w:asciiTheme="minorHAnsi" w:hAnsiTheme="minorHAnsi" w:cstheme="minorHAnsi"/>
          <w:b/>
          <w:sz w:val="20"/>
          <w:szCs w:val="20"/>
        </w:rPr>
        <w:t>.  godina</w:t>
      </w:r>
    </w:p>
    <w:p w14:paraId="7D228D85" w14:textId="77777777" w:rsidR="00E9521F" w:rsidRPr="00BC34CC" w:rsidRDefault="00E9521F" w:rsidP="00E9521F">
      <w:pPr>
        <w:rPr>
          <w:rFonts w:asciiTheme="minorHAnsi" w:hAnsiTheme="minorHAnsi" w:cstheme="minorHAnsi"/>
          <w:b/>
          <w:sz w:val="20"/>
          <w:szCs w:val="20"/>
        </w:rPr>
      </w:pPr>
    </w:p>
    <w:p w14:paraId="1B8F54C9" w14:textId="1898F9D9" w:rsidR="00E95167" w:rsidRPr="00BC34CC" w:rsidRDefault="00E95167" w:rsidP="00E9521F">
      <w:pPr>
        <w:rPr>
          <w:rFonts w:asciiTheme="minorHAnsi" w:hAnsiTheme="minorHAnsi" w:cstheme="minorHAnsi"/>
          <w:b/>
          <w:sz w:val="20"/>
          <w:szCs w:val="20"/>
        </w:rPr>
      </w:pPr>
      <w:r w:rsidRPr="00BC34CC">
        <w:rPr>
          <w:rFonts w:asciiTheme="minorHAnsi" w:hAnsiTheme="minorHAnsi" w:cstheme="minorHAnsi"/>
          <w:b/>
          <w:sz w:val="20"/>
          <w:szCs w:val="20"/>
        </w:rPr>
        <w:t>III godina</w:t>
      </w:r>
    </w:p>
    <w:p w14:paraId="39B4EB21" w14:textId="77777777" w:rsidR="00E95167" w:rsidRPr="00BC34CC" w:rsidRDefault="00E95167" w:rsidP="00E9521F">
      <w:pPr>
        <w:rPr>
          <w:rFonts w:asciiTheme="minorHAnsi" w:hAnsiTheme="minorHAnsi" w:cstheme="minorHAnsi"/>
          <w:b/>
          <w:sz w:val="20"/>
          <w:szCs w:val="20"/>
        </w:rPr>
      </w:pPr>
    </w:p>
    <w:p w14:paraId="6349B42A" w14:textId="7AF286A6" w:rsidR="001734BE" w:rsidRPr="00BC34CC" w:rsidRDefault="001734BE">
      <w:pPr>
        <w:spacing w:after="160" w:line="259" w:lineRule="auto"/>
        <w:rPr>
          <w:rFonts w:asciiTheme="minorHAnsi" w:hAnsiTheme="minorHAnsi" w:cstheme="minorHAnsi"/>
          <w:b/>
          <w:sz w:val="20"/>
          <w:szCs w:val="20"/>
        </w:rPr>
      </w:pPr>
      <w:r w:rsidRPr="00BC34CC">
        <w:rPr>
          <w:rFonts w:asciiTheme="minorHAnsi" w:hAnsiTheme="minorHAnsi" w:cstheme="minorHAnsi"/>
          <w:b/>
          <w:sz w:val="20"/>
          <w:szCs w:val="20"/>
        </w:rPr>
        <w:t xml:space="preserve">Izvedbeni plan </w:t>
      </w:r>
      <w:r w:rsidR="00E95167" w:rsidRPr="00BC34CC">
        <w:rPr>
          <w:rFonts w:asciiTheme="minorHAnsi" w:hAnsiTheme="minorHAnsi" w:cstheme="minorHAnsi"/>
          <w:b/>
          <w:sz w:val="20"/>
          <w:szCs w:val="20"/>
        </w:rPr>
        <w:t xml:space="preserve">izbornog </w:t>
      </w:r>
      <w:r w:rsidRPr="00BC34CC">
        <w:rPr>
          <w:rFonts w:asciiTheme="minorHAnsi" w:hAnsiTheme="minorHAnsi" w:cstheme="minorHAnsi"/>
          <w:b/>
          <w:sz w:val="20"/>
          <w:szCs w:val="20"/>
        </w:rPr>
        <w:t>kolegij</w:t>
      </w:r>
      <w:r w:rsidR="00E95167" w:rsidRPr="00BC34CC">
        <w:rPr>
          <w:rFonts w:asciiTheme="minorHAnsi" w:hAnsiTheme="minorHAnsi" w:cstheme="minorHAnsi"/>
          <w:b/>
          <w:sz w:val="20"/>
          <w:szCs w:val="20"/>
        </w:rPr>
        <w:t>a</w:t>
      </w:r>
      <w:r w:rsidRPr="00BC34CC">
        <w:rPr>
          <w:rFonts w:asciiTheme="minorHAnsi" w:hAnsiTheme="minorHAnsi" w:cstheme="minorHAnsi"/>
          <w:b/>
          <w:sz w:val="20"/>
          <w:szCs w:val="20"/>
        </w:rPr>
        <w:t xml:space="preserve"> </w:t>
      </w:r>
      <w:r w:rsidR="008228D5" w:rsidRPr="00BC34CC">
        <w:rPr>
          <w:rFonts w:asciiTheme="minorHAnsi" w:hAnsiTheme="minorHAnsi" w:cstheme="minorHAnsi"/>
          <w:b/>
          <w:sz w:val="20"/>
          <w:szCs w:val="20"/>
        </w:rPr>
        <w:t>Ergonomija</w:t>
      </w:r>
      <w:r w:rsidRPr="00BC34CC">
        <w:rPr>
          <w:rFonts w:asciiTheme="minorHAnsi" w:hAnsiTheme="minorHAnsi" w:cstheme="minorHAnsi"/>
          <w:b/>
          <w:sz w:val="20"/>
          <w:szCs w:val="20"/>
        </w:rPr>
        <w:t xml:space="preserve"> </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993"/>
        <w:gridCol w:w="1292"/>
        <w:gridCol w:w="5483"/>
        <w:gridCol w:w="1163"/>
        <w:gridCol w:w="1134"/>
        <w:gridCol w:w="2268"/>
      </w:tblGrid>
      <w:tr w:rsidR="001734BE" w:rsidRPr="00BC34CC" w14:paraId="4B684D6A" w14:textId="77777777" w:rsidTr="00BF4287">
        <w:tc>
          <w:tcPr>
            <w:tcW w:w="2263" w:type="dxa"/>
            <w:tcBorders>
              <w:top w:val="single" w:sz="4" w:space="0" w:color="auto"/>
              <w:left w:val="single" w:sz="4" w:space="0" w:color="auto"/>
              <w:bottom w:val="single" w:sz="4" w:space="0" w:color="auto"/>
              <w:right w:val="single" w:sz="4" w:space="0" w:color="auto"/>
            </w:tcBorders>
          </w:tcPr>
          <w:p w14:paraId="1D918ECB" w14:textId="77777777" w:rsidR="001734BE" w:rsidRPr="00BC34CC" w:rsidRDefault="001734BE" w:rsidP="00D50081">
            <w:pPr>
              <w:jc w:val="both"/>
              <w:rPr>
                <w:rFonts w:asciiTheme="minorHAnsi" w:hAnsiTheme="minorHAnsi" w:cstheme="minorHAnsi"/>
                <w:sz w:val="20"/>
                <w:szCs w:val="20"/>
              </w:rPr>
            </w:pPr>
            <w:r w:rsidRPr="00BC34CC">
              <w:rPr>
                <w:rFonts w:asciiTheme="minorHAnsi" w:hAnsiTheme="minorHAnsi" w:cstheme="minorHAnsi"/>
                <w:sz w:val="20"/>
                <w:szCs w:val="20"/>
              </w:rPr>
              <w:t xml:space="preserve">Dan </w:t>
            </w:r>
          </w:p>
        </w:tc>
        <w:tc>
          <w:tcPr>
            <w:tcW w:w="993" w:type="dxa"/>
            <w:tcBorders>
              <w:top w:val="single" w:sz="4" w:space="0" w:color="auto"/>
              <w:left w:val="single" w:sz="4" w:space="0" w:color="auto"/>
              <w:bottom w:val="single" w:sz="4" w:space="0" w:color="auto"/>
              <w:right w:val="single" w:sz="4" w:space="0" w:color="auto"/>
            </w:tcBorders>
          </w:tcPr>
          <w:p w14:paraId="741FCBEC" w14:textId="77777777" w:rsidR="001734BE" w:rsidRPr="00BC34CC" w:rsidRDefault="001734BE" w:rsidP="00D50081">
            <w:pPr>
              <w:jc w:val="both"/>
              <w:rPr>
                <w:rFonts w:asciiTheme="minorHAnsi" w:hAnsiTheme="minorHAnsi" w:cstheme="minorHAnsi"/>
                <w:sz w:val="20"/>
                <w:szCs w:val="20"/>
              </w:rPr>
            </w:pPr>
            <w:r w:rsidRPr="00BC34CC">
              <w:rPr>
                <w:rFonts w:asciiTheme="minorHAnsi" w:hAnsiTheme="minorHAnsi" w:cstheme="minorHAnsi"/>
                <w:sz w:val="20"/>
                <w:szCs w:val="20"/>
              </w:rPr>
              <w:t xml:space="preserve">Sat </w:t>
            </w:r>
          </w:p>
        </w:tc>
        <w:tc>
          <w:tcPr>
            <w:tcW w:w="1292" w:type="dxa"/>
            <w:tcBorders>
              <w:top w:val="single" w:sz="4" w:space="0" w:color="auto"/>
              <w:left w:val="single" w:sz="4" w:space="0" w:color="auto"/>
              <w:bottom w:val="single" w:sz="4" w:space="0" w:color="auto"/>
              <w:right w:val="single" w:sz="4" w:space="0" w:color="auto"/>
            </w:tcBorders>
          </w:tcPr>
          <w:p w14:paraId="02DF1632" w14:textId="77777777" w:rsidR="001734BE" w:rsidRPr="00BC34CC" w:rsidRDefault="001734BE" w:rsidP="00D50081">
            <w:pPr>
              <w:jc w:val="both"/>
              <w:rPr>
                <w:rFonts w:asciiTheme="minorHAnsi" w:hAnsiTheme="minorHAnsi" w:cstheme="minorHAnsi"/>
                <w:sz w:val="20"/>
                <w:szCs w:val="20"/>
              </w:rPr>
            </w:pPr>
            <w:r w:rsidRPr="00BC34CC">
              <w:rPr>
                <w:rFonts w:asciiTheme="minorHAnsi" w:hAnsiTheme="minorHAnsi" w:cstheme="minorHAnsi"/>
                <w:sz w:val="20"/>
                <w:szCs w:val="20"/>
              </w:rPr>
              <w:t xml:space="preserve">Oblik </w:t>
            </w:r>
          </w:p>
        </w:tc>
        <w:tc>
          <w:tcPr>
            <w:tcW w:w="5483" w:type="dxa"/>
            <w:tcBorders>
              <w:top w:val="single" w:sz="4" w:space="0" w:color="auto"/>
              <w:left w:val="single" w:sz="4" w:space="0" w:color="auto"/>
              <w:bottom w:val="single" w:sz="4" w:space="0" w:color="auto"/>
              <w:right w:val="single" w:sz="4" w:space="0" w:color="auto"/>
            </w:tcBorders>
          </w:tcPr>
          <w:p w14:paraId="43634093" w14:textId="77777777" w:rsidR="001734BE" w:rsidRPr="00BC34CC" w:rsidRDefault="001734BE" w:rsidP="00D50081">
            <w:pPr>
              <w:jc w:val="both"/>
              <w:rPr>
                <w:rFonts w:asciiTheme="minorHAnsi" w:hAnsiTheme="minorHAnsi" w:cstheme="minorHAnsi"/>
                <w:sz w:val="20"/>
                <w:szCs w:val="20"/>
              </w:rPr>
            </w:pPr>
            <w:r w:rsidRPr="00BC34CC">
              <w:rPr>
                <w:rFonts w:asciiTheme="minorHAnsi" w:hAnsiTheme="minorHAnsi" w:cstheme="minorHAnsi"/>
                <w:sz w:val="20"/>
                <w:szCs w:val="20"/>
              </w:rPr>
              <w:t xml:space="preserve">Tema </w:t>
            </w:r>
          </w:p>
        </w:tc>
        <w:tc>
          <w:tcPr>
            <w:tcW w:w="1163" w:type="dxa"/>
            <w:tcBorders>
              <w:top w:val="single" w:sz="4" w:space="0" w:color="auto"/>
              <w:left w:val="single" w:sz="4" w:space="0" w:color="auto"/>
              <w:bottom w:val="single" w:sz="4" w:space="0" w:color="auto"/>
              <w:right w:val="single" w:sz="4" w:space="0" w:color="auto"/>
            </w:tcBorders>
          </w:tcPr>
          <w:p w14:paraId="51B11B06" w14:textId="77777777" w:rsidR="001734BE" w:rsidRPr="00BC34CC" w:rsidRDefault="001734BE" w:rsidP="00D50081">
            <w:pPr>
              <w:jc w:val="both"/>
              <w:rPr>
                <w:rFonts w:asciiTheme="minorHAnsi" w:hAnsiTheme="minorHAnsi" w:cstheme="minorHAnsi"/>
                <w:sz w:val="20"/>
                <w:szCs w:val="20"/>
              </w:rPr>
            </w:pPr>
            <w:r w:rsidRPr="00BC34CC">
              <w:rPr>
                <w:rFonts w:asciiTheme="minorHAnsi" w:hAnsiTheme="minorHAnsi" w:cstheme="minorHAnsi"/>
                <w:sz w:val="20"/>
                <w:szCs w:val="20"/>
              </w:rPr>
              <w:t xml:space="preserve">Dvorana </w:t>
            </w:r>
          </w:p>
        </w:tc>
        <w:tc>
          <w:tcPr>
            <w:tcW w:w="1134" w:type="dxa"/>
            <w:tcBorders>
              <w:top w:val="single" w:sz="4" w:space="0" w:color="auto"/>
              <w:left w:val="single" w:sz="4" w:space="0" w:color="auto"/>
              <w:bottom w:val="single" w:sz="4" w:space="0" w:color="auto"/>
              <w:right w:val="single" w:sz="4" w:space="0" w:color="auto"/>
            </w:tcBorders>
          </w:tcPr>
          <w:p w14:paraId="12669AEF" w14:textId="77777777" w:rsidR="001734BE" w:rsidRPr="00BC34CC" w:rsidRDefault="001734BE" w:rsidP="00D50081">
            <w:pPr>
              <w:jc w:val="both"/>
              <w:rPr>
                <w:rFonts w:asciiTheme="minorHAnsi" w:hAnsiTheme="minorHAnsi" w:cstheme="minorHAnsi"/>
                <w:sz w:val="20"/>
                <w:szCs w:val="20"/>
              </w:rPr>
            </w:pPr>
            <w:r w:rsidRPr="00BC34CC">
              <w:rPr>
                <w:rFonts w:asciiTheme="minorHAnsi" w:hAnsiTheme="minorHAnsi" w:cstheme="minorHAnsi"/>
                <w:sz w:val="20"/>
                <w:szCs w:val="20"/>
              </w:rPr>
              <w:t>Skupina</w:t>
            </w:r>
          </w:p>
        </w:tc>
        <w:tc>
          <w:tcPr>
            <w:tcW w:w="2268" w:type="dxa"/>
            <w:tcBorders>
              <w:top w:val="single" w:sz="4" w:space="0" w:color="auto"/>
              <w:left w:val="single" w:sz="4" w:space="0" w:color="auto"/>
              <w:bottom w:val="single" w:sz="4" w:space="0" w:color="auto"/>
              <w:right w:val="single" w:sz="4" w:space="0" w:color="auto"/>
            </w:tcBorders>
          </w:tcPr>
          <w:p w14:paraId="05528FEE" w14:textId="77777777" w:rsidR="001734BE" w:rsidRPr="00BC34CC" w:rsidRDefault="001734BE" w:rsidP="00D50081">
            <w:pPr>
              <w:jc w:val="both"/>
              <w:rPr>
                <w:rFonts w:asciiTheme="minorHAnsi" w:hAnsiTheme="minorHAnsi" w:cstheme="minorHAnsi"/>
                <w:sz w:val="20"/>
                <w:szCs w:val="20"/>
              </w:rPr>
            </w:pPr>
            <w:r w:rsidRPr="00BC34CC">
              <w:rPr>
                <w:rFonts w:asciiTheme="minorHAnsi" w:hAnsiTheme="minorHAnsi" w:cstheme="minorHAnsi"/>
                <w:sz w:val="20"/>
                <w:szCs w:val="20"/>
              </w:rPr>
              <w:t xml:space="preserve">Nastavnik </w:t>
            </w:r>
          </w:p>
        </w:tc>
      </w:tr>
      <w:tr w:rsidR="001734BE" w:rsidRPr="00BC34CC" w14:paraId="1FD07768" w14:textId="77777777" w:rsidTr="00BF4287">
        <w:trPr>
          <w:trHeight w:val="614"/>
        </w:trPr>
        <w:tc>
          <w:tcPr>
            <w:tcW w:w="2263" w:type="dxa"/>
            <w:tcBorders>
              <w:top w:val="single" w:sz="4" w:space="0" w:color="auto"/>
              <w:left w:val="single" w:sz="4" w:space="0" w:color="auto"/>
              <w:bottom w:val="single" w:sz="4" w:space="0" w:color="auto"/>
              <w:right w:val="single" w:sz="4" w:space="0" w:color="auto"/>
            </w:tcBorders>
          </w:tcPr>
          <w:p w14:paraId="2EEFBD25" w14:textId="77777777" w:rsidR="00BC34CC" w:rsidRDefault="007813F1" w:rsidP="003D1E42">
            <w:pPr>
              <w:rPr>
                <w:rFonts w:asciiTheme="minorHAnsi" w:hAnsiTheme="minorHAnsi" w:cstheme="minorHAnsi"/>
                <w:color w:val="000000" w:themeColor="text1"/>
                <w:sz w:val="20"/>
                <w:szCs w:val="20"/>
              </w:rPr>
            </w:pPr>
            <w:r w:rsidRPr="00BC34CC">
              <w:rPr>
                <w:rFonts w:asciiTheme="minorHAnsi" w:hAnsiTheme="minorHAnsi" w:cstheme="minorHAnsi"/>
                <w:color w:val="000000" w:themeColor="text1"/>
                <w:sz w:val="20"/>
                <w:szCs w:val="20"/>
              </w:rPr>
              <w:t xml:space="preserve">Ponedjeljak, </w:t>
            </w:r>
          </w:p>
          <w:p w14:paraId="629FD873" w14:textId="19BAD0FA" w:rsidR="001734BE" w:rsidRPr="00BC34CC" w:rsidRDefault="007813F1" w:rsidP="003D1E42">
            <w:pPr>
              <w:rPr>
                <w:rFonts w:asciiTheme="minorHAnsi" w:hAnsiTheme="minorHAnsi" w:cstheme="minorHAnsi"/>
                <w:color w:val="000000" w:themeColor="text1"/>
                <w:sz w:val="20"/>
                <w:szCs w:val="20"/>
              </w:rPr>
            </w:pPr>
            <w:r w:rsidRPr="00BC34CC">
              <w:rPr>
                <w:rFonts w:asciiTheme="minorHAnsi" w:hAnsiTheme="minorHAnsi" w:cstheme="minorHAnsi"/>
                <w:color w:val="000000" w:themeColor="text1"/>
                <w:sz w:val="20"/>
                <w:szCs w:val="20"/>
              </w:rPr>
              <w:t xml:space="preserve">20. svibanj 2024. </w:t>
            </w:r>
          </w:p>
        </w:tc>
        <w:tc>
          <w:tcPr>
            <w:tcW w:w="993" w:type="dxa"/>
            <w:tcBorders>
              <w:top w:val="single" w:sz="4" w:space="0" w:color="auto"/>
              <w:left w:val="single" w:sz="4" w:space="0" w:color="auto"/>
              <w:bottom w:val="single" w:sz="4" w:space="0" w:color="auto"/>
              <w:right w:val="single" w:sz="4" w:space="0" w:color="auto"/>
            </w:tcBorders>
          </w:tcPr>
          <w:p w14:paraId="293F96E9" w14:textId="5816C2AC" w:rsidR="001734BE" w:rsidRPr="00BC34CC" w:rsidRDefault="00F7590E" w:rsidP="00D50081">
            <w:pPr>
              <w:rPr>
                <w:rFonts w:asciiTheme="minorHAnsi" w:hAnsiTheme="minorHAnsi" w:cstheme="minorHAnsi"/>
                <w:color w:val="000000" w:themeColor="text1"/>
                <w:sz w:val="20"/>
                <w:szCs w:val="20"/>
              </w:rPr>
            </w:pPr>
            <w:r w:rsidRPr="00BC34CC">
              <w:rPr>
                <w:rFonts w:asciiTheme="minorHAnsi" w:hAnsiTheme="minorHAnsi" w:cstheme="minorHAnsi"/>
                <w:color w:val="000000" w:themeColor="text1"/>
                <w:sz w:val="20"/>
                <w:szCs w:val="20"/>
              </w:rPr>
              <w:t>9</w:t>
            </w:r>
            <w:r w:rsidR="007813F1" w:rsidRPr="00BC34CC">
              <w:rPr>
                <w:rFonts w:asciiTheme="minorHAnsi" w:hAnsiTheme="minorHAnsi" w:cstheme="minorHAnsi"/>
                <w:color w:val="000000" w:themeColor="text1"/>
                <w:sz w:val="20"/>
                <w:szCs w:val="20"/>
              </w:rPr>
              <w:t xml:space="preserve"> –</w:t>
            </w:r>
            <w:r w:rsidR="00980C80" w:rsidRPr="00BC34CC">
              <w:rPr>
                <w:rFonts w:asciiTheme="minorHAnsi" w:hAnsiTheme="minorHAnsi" w:cstheme="minorHAnsi"/>
                <w:color w:val="000000" w:themeColor="text1"/>
                <w:sz w:val="20"/>
                <w:szCs w:val="20"/>
              </w:rPr>
              <w:t xml:space="preserve"> 1</w:t>
            </w:r>
            <w:r w:rsidR="00BC34CC">
              <w:rPr>
                <w:rFonts w:asciiTheme="minorHAnsi" w:hAnsiTheme="minorHAnsi" w:cstheme="minorHAnsi"/>
                <w:color w:val="000000" w:themeColor="text1"/>
                <w:sz w:val="20"/>
                <w:szCs w:val="20"/>
              </w:rPr>
              <w:t>3</w:t>
            </w:r>
          </w:p>
        </w:tc>
        <w:tc>
          <w:tcPr>
            <w:tcW w:w="1292" w:type="dxa"/>
            <w:tcBorders>
              <w:top w:val="single" w:sz="4" w:space="0" w:color="auto"/>
              <w:left w:val="single" w:sz="4" w:space="0" w:color="auto"/>
              <w:bottom w:val="single" w:sz="4" w:space="0" w:color="auto"/>
              <w:right w:val="single" w:sz="4" w:space="0" w:color="auto"/>
            </w:tcBorders>
          </w:tcPr>
          <w:p w14:paraId="078D280A" w14:textId="09CFB483" w:rsidR="001734BE" w:rsidRPr="00BC34CC" w:rsidRDefault="006C76DD" w:rsidP="00D50081">
            <w:pPr>
              <w:jc w:val="both"/>
              <w:rPr>
                <w:rFonts w:asciiTheme="minorHAnsi" w:hAnsiTheme="minorHAnsi" w:cstheme="minorHAnsi"/>
                <w:sz w:val="20"/>
                <w:szCs w:val="20"/>
              </w:rPr>
            </w:pPr>
            <w:r w:rsidRPr="00BC34CC">
              <w:rPr>
                <w:rFonts w:asciiTheme="minorHAnsi" w:hAnsiTheme="minorHAnsi" w:cstheme="minorHAnsi"/>
                <w:sz w:val="20"/>
                <w:szCs w:val="20"/>
              </w:rPr>
              <w:t>Predavanja</w:t>
            </w:r>
          </w:p>
        </w:tc>
        <w:tc>
          <w:tcPr>
            <w:tcW w:w="5483" w:type="dxa"/>
            <w:tcBorders>
              <w:top w:val="single" w:sz="4" w:space="0" w:color="auto"/>
              <w:left w:val="single" w:sz="4" w:space="0" w:color="auto"/>
              <w:bottom w:val="single" w:sz="4" w:space="0" w:color="auto"/>
              <w:right w:val="single" w:sz="4" w:space="0" w:color="auto"/>
            </w:tcBorders>
          </w:tcPr>
          <w:p w14:paraId="59BDFAD7" w14:textId="28960327" w:rsidR="00EE7BCD" w:rsidRPr="00BC34CC" w:rsidRDefault="006C76DD" w:rsidP="00EE7BCD">
            <w:pPr>
              <w:rPr>
                <w:rFonts w:asciiTheme="minorHAnsi" w:hAnsiTheme="minorHAnsi" w:cstheme="minorHAnsi"/>
                <w:sz w:val="20"/>
                <w:szCs w:val="20"/>
              </w:rPr>
            </w:pPr>
            <w:r w:rsidRPr="00BC34CC">
              <w:rPr>
                <w:rFonts w:asciiTheme="minorHAnsi" w:hAnsiTheme="minorHAnsi" w:cstheme="minorHAnsi"/>
                <w:sz w:val="20"/>
                <w:szCs w:val="20"/>
              </w:rPr>
              <w:t xml:space="preserve">Osnove suvremene ergonomije. Ergonomija u suvremenoj industriji. </w:t>
            </w:r>
            <w:r w:rsidR="00980C80" w:rsidRPr="00BC34CC">
              <w:rPr>
                <w:rFonts w:asciiTheme="minorHAnsi" w:hAnsiTheme="minorHAnsi" w:cstheme="minorHAnsi"/>
                <w:sz w:val="20"/>
                <w:szCs w:val="20"/>
              </w:rPr>
              <w:t xml:space="preserve">Definicije i područje rada. </w:t>
            </w:r>
            <w:r w:rsidRPr="00BC34CC">
              <w:rPr>
                <w:rFonts w:asciiTheme="minorHAnsi" w:hAnsiTheme="minorHAnsi" w:cstheme="minorHAnsi"/>
                <w:sz w:val="20"/>
                <w:szCs w:val="20"/>
              </w:rPr>
              <w:t xml:space="preserve">Ergonomija u zdravstvu i rehabilitaciji. </w:t>
            </w:r>
          </w:p>
          <w:p w14:paraId="67D9D072" w14:textId="684CDE19" w:rsidR="001734BE" w:rsidRPr="00BC34CC" w:rsidRDefault="006C76DD" w:rsidP="00EE7BCD">
            <w:pPr>
              <w:rPr>
                <w:rFonts w:asciiTheme="minorHAnsi" w:hAnsiTheme="minorHAnsi" w:cstheme="minorHAnsi"/>
                <w:sz w:val="20"/>
                <w:szCs w:val="20"/>
              </w:rPr>
            </w:pPr>
            <w:r w:rsidRPr="00BC34CC">
              <w:rPr>
                <w:rFonts w:asciiTheme="minorHAnsi" w:hAnsiTheme="minorHAnsi" w:cstheme="minorHAnsi"/>
                <w:sz w:val="20"/>
                <w:szCs w:val="20"/>
              </w:rPr>
              <w:t>Osnovni ergonomski principi u radu s osobama umanjenih psihofizičkih sposobnosti. Učenje i profesionalni trening u rehabilitaciji. Sposobnosti, interesi, osobine ličnosti. Profesionalna selekcija i orijentacija. Umor. Borba protiv umora, odmori, stimulatori. Prilagodba osoba s umanjenim sposobnostima na rad.</w:t>
            </w:r>
          </w:p>
        </w:tc>
        <w:tc>
          <w:tcPr>
            <w:tcW w:w="1163" w:type="dxa"/>
            <w:tcBorders>
              <w:top w:val="single" w:sz="4" w:space="0" w:color="auto"/>
              <w:left w:val="single" w:sz="4" w:space="0" w:color="auto"/>
              <w:bottom w:val="single" w:sz="4" w:space="0" w:color="auto"/>
              <w:right w:val="single" w:sz="4" w:space="0" w:color="auto"/>
            </w:tcBorders>
            <w:vAlign w:val="center"/>
          </w:tcPr>
          <w:p w14:paraId="2A1E80AE" w14:textId="5791B779" w:rsidR="001734BE" w:rsidRPr="00BC34CC" w:rsidRDefault="00BC34CC" w:rsidP="00D50081">
            <w:pPr>
              <w:jc w:val="center"/>
              <w:rPr>
                <w:rFonts w:asciiTheme="minorHAnsi" w:hAnsiTheme="minorHAnsi" w:cstheme="minorHAnsi"/>
                <w:color w:val="FF0000"/>
                <w:sz w:val="20"/>
                <w:szCs w:val="20"/>
              </w:rPr>
            </w:pPr>
            <w:r>
              <w:rPr>
                <w:rFonts w:asciiTheme="minorHAnsi" w:hAnsiTheme="minorHAnsi" w:cstheme="minorHAnsi"/>
                <w:color w:val="FF0000"/>
                <w:sz w:val="20"/>
                <w:szCs w:val="20"/>
              </w:rPr>
              <w:t>Dvorana 1</w:t>
            </w:r>
          </w:p>
        </w:tc>
        <w:tc>
          <w:tcPr>
            <w:tcW w:w="1134" w:type="dxa"/>
            <w:tcBorders>
              <w:top w:val="single" w:sz="4" w:space="0" w:color="auto"/>
              <w:left w:val="single" w:sz="4" w:space="0" w:color="auto"/>
              <w:bottom w:val="single" w:sz="4" w:space="0" w:color="auto"/>
              <w:right w:val="single" w:sz="4" w:space="0" w:color="auto"/>
            </w:tcBorders>
          </w:tcPr>
          <w:p w14:paraId="6F3B4FD3" w14:textId="349A3DCF" w:rsidR="001734BE" w:rsidRPr="00BC34CC" w:rsidRDefault="006C76DD" w:rsidP="00D50081">
            <w:pPr>
              <w:jc w:val="center"/>
              <w:rPr>
                <w:rFonts w:asciiTheme="minorHAnsi" w:hAnsiTheme="minorHAnsi" w:cstheme="minorHAnsi"/>
                <w:sz w:val="20"/>
                <w:szCs w:val="20"/>
              </w:rPr>
            </w:pPr>
            <w:r w:rsidRPr="00BC34CC">
              <w:rPr>
                <w:rFonts w:asciiTheme="minorHAnsi" w:hAnsiTheme="minorHAnsi" w:cstheme="minorHAnsi"/>
                <w:sz w:val="20"/>
                <w:szCs w:val="20"/>
              </w:rPr>
              <w:t>Svi</w:t>
            </w:r>
          </w:p>
        </w:tc>
        <w:tc>
          <w:tcPr>
            <w:tcW w:w="2268" w:type="dxa"/>
            <w:tcBorders>
              <w:top w:val="single" w:sz="4" w:space="0" w:color="auto"/>
              <w:left w:val="single" w:sz="4" w:space="0" w:color="auto"/>
              <w:bottom w:val="single" w:sz="4" w:space="0" w:color="auto"/>
              <w:right w:val="single" w:sz="4" w:space="0" w:color="auto"/>
            </w:tcBorders>
          </w:tcPr>
          <w:p w14:paraId="66FD55C6" w14:textId="609843EC" w:rsidR="001734BE" w:rsidRPr="00BC34CC" w:rsidRDefault="006C76DD" w:rsidP="001734BE">
            <w:pPr>
              <w:jc w:val="center"/>
              <w:rPr>
                <w:rFonts w:asciiTheme="minorHAnsi" w:hAnsiTheme="minorHAnsi" w:cstheme="minorHAnsi"/>
                <w:sz w:val="20"/>
                <w:szCs w:val="20"/>
              </w:rPr>
            </w:pPr>
            <w:r w:rsidRPr="00BC34CC">
              <w:rPr>
                <w:rFonts w:asciiTheme="minorHAnsi" w:hAnsiTheme="minorHAnsi" w:cstheme="minorHAnsi"/>
                <w:sz w:val="20"/>
                <w:szCs w:val="20"/>
              </w:rPr>
              <w:t>Doc. dr. sc. Antonija Hrkać</w:t>
            </w:r>
          </w:p>
        </w:tc>
      </w:tr>
      <w:tr w:rsidR="00BC34CC" w:rsidRPr="00BC34CC" w14:paraId="0A2B286C" w14:textId="77777777" w:rsidTr="00BF4287">
        <w:trPr>
          <w:trHeight w:val="614"/>
        </w:trPr>
        <w:tc>
          <w:tcPr>
            <w:tcW w:w="2263" w:type="dxa"/>
            <w:tcBorders>
              <w:top w:val="single" w:sz="4" w:space="0" w:color="auto"/>
              <w:left w:val="single" w:sz="4" w:space="0" w:color="auto"/>
              <w:bottom w:val="single" w:sz="4" w:space="0" w:color="auto"/>
              <w:right w:val="single" w:sz="4" w:space="0" w:color="auto"/>
            </w:tcBorders>
          </w:tcPr>
          <w:p w14:paraId="05BFA665" w14:textId="77777777" w:rsidR="00BC34CC" w:rsidRDefault="00BC34CC" w:rsidP="00BC34CC">
            <w:pPr>
              <w:rPr>
                <w:rFonts w:asciiTheme="minorHAnsi" w:hAnsiTheme="minorHAnsi" w:cstheme="minorHAnsi"/>
                <w:color w:val="000000" w:themeColor="text1"/>
                <w:sz w:val="20"/>
                <w:szCs w:val="20"/>
              </w:rPr>
            </w:pPr>
            <w:r w:rsidRPr="00BC34CC">
              <w:rPr>
                <w:rFonts w:asciiTheme="minorHAnsi" w:hAnsiTheme="minorHAnsi" w:cstheme="minorHAnsi"/>
                <w:color w:val="000000" w:themeColor="text1"/>
                <w:sz w:val="20"/>
                <w:szCs w:val="20"/>
              </w:rPr>
              <w:t xml:space="preserve">Utorak, </w:t>
            </w:r>
          </w:p>
          <w:p w14:paraId="7510BDFB" w14:textId="3E38025E" w:rsidR="00BC34CC" w:rsidRPr="00BC34CC" w:rsidRDefault="00BC34CC" w:rsidP="00BC34CC">
            <w:pPr>
              <w:rPr>
                <w:rFonts w:asciiTheme="minorHAnsi" w:hAnsiTheme="minorHAnsi" w:cstheme="minorHAnsi"/>
                <w:color w:val="000000" w:themeColor="text1"/>
                <w:sz w:val="20"/>
                <w:szCs w:val="20"/>
              </w:rPr>
            </w:pPr>
            <w:r w:rsidRPr="00BC34CC">
              <w:rPr>
                <w:rFonts w:asciiTheme="minorHAnsi" w:hAnsiTheme="minorHAnsi" w:cstheme="minorHAnsi"/>
                <w:color w:val="000000" w:themeColor="text1"/>
                <w:sz w:val="20"/>
                <w:szCs w:val="20"/>
              </w:rPr>
              <w:t xml:space="preserve">21. svibanj 2024. </w:t>
            </w:r>
          </w:p>
        </w:tc>
        <w:tc>
          <w:tcPr>
            <w:tcW w:w="993" w:type="dxa"/>
            <w:tcBorders>
              <w:top w:val="single" w:sz="4" w:space="0" w:color="auto"/>
              <w:left w:val="single" w:sz="4" w:space="0" w:color="auto"/>
              <w:right w:val="single" w:sz="4" w:space="0" w:color="auto"/>
            </w:tcBorders>
          </w:tcPr>
          <w:p w14:paraId="1E554603" w14:textId="6CF3460A" w:rsidR="00BC34CC" w:rsidRPr="00BC34CC" w:rsidRDefault="00BC34CC" w:rsidP="00BC34CC">
            <w:pPr>
              <w:rPr>
                <w:rFonts w:asciiTheme="minorHAnsi" w:hAnsiTheme="minorHAnsi" w:cstheme="minorHAnsi"/>
                <w:color w:val="000000" w:themeColor="text1"/>
                <w:sz w:val="20"/>
                <w:szCs w:val="20"/>
              </w:rPr>
            </w:pPr>
            <w:r w:rsidRPr="00BC34CC">
              <w:rPr>
                <w:rFonts w:asciiTheme="minorHAnsi" w:hAnsiTheme="minorHAnsi" w:cstheme="minorHAnsi"/>
                <w:color w:val="000000" w:themeColor="text1"/>
                <w:sz w:val="20"/>
                <w:szCs w:val="20"/>
              </w:rPr>
              <w:t>9 - 1</w:t>
            </w:r>
            <w:r>
              <w:rPr>
                <w:rFonts w:asciiTheme="minorHAnsi" w:hAnsiTheme="minorHAnsi" w:cstheme="minorHAnsi"/>
                <w:color w:val="000000" w:themeColor="text1"/>
                <w:sz w:val="20"/>
                <w:szCs w:val="20"/>
              </w:rPr>
              <w:t>3</w:t>
            </w:r>
          </w:p>
        </w:tc>
        <w:tc>
          <w:tcPr>
            <w:tcW w:w="1292" w:type="dxa"/>
            <w:tcBorders>
              <w:top w:val="single" w:sz="4" w:space="0" w:color="auto"/>
              <w:left w:val="single" w:sz="4" w:space="0" w:color="auto"/>
              <w:bottom w:val="single" w:sz="4" w:space="0" w:color="auto"/>
              <w:right w:val="single" w:sz="4" w:space="0" w:color="auto"/>
            </w:tcBorders>
          </w:tcPr>
          <w:p w14:paraId="486BB66F" w14:textId="59DFE6DB" w:rsidR="00BC34CC" w:rsidRPr="00BC34CC" w:rsidRDefault="00BC34CC" w:rsidP="00BC34CC">
            <w:pPr>
              <w:jc w:val="both"/>
              <w:rPr>
                <w:rFonts w:asciiTheme="minorHAnsi" w:hAnsiTheme="minorHAnsi" w:cstheme="minorHAnsi"/>
                <w:sz w:val="20"/>
                <w:szCs w:val="20"/>
              </w:rPr>
            </w:pPr>
            <w:r w:rsidRPr="00BC34CC">
              <w:rPr>
                <w:rFonts w:asciiTheme="minorHAnsi" w:hAnsiTheme="minorHAnsi" w:cstheme="minorHAnsi"/>
                <w:sz w:val="20"/>
                <w:szCs w:val="20"/>
              </w:rPr>
              <w:t>Predavanja</w:t>
            </w:r>
          </w:p>
        </w:tc>
        <w:tc>
          <w:tcPr>
            <w:tcW w:w="5483" w:type="dxa"/>
            <w:tcBorders>
              <w:top w:val="single" w:sz="4" w:space="0" w:color="auto"/>
              <w:left w:val="single" w:sz="4" w:space="0" w:color="auto"/>
              <w:right w:val="single" w:sz="4" w:space="0" w:color="auto"/>
            </w:tcBorders>
          </w:tcPr>
          <w:p w14:paraId="2CC977D7" w14:textId="0566E587" w:rsidR="00BC34CC" w:rsidRPr="00BC34CC" w:rsidRDefault="00BC34CC" w:rsidP="00BC34CC">
            <w:pPr>
              <w:pStyle w:val="Default"/>
              <w:rPr>
                <w:rFonts w:asciiTheme="minorHAnsi" w:hAnsiTheme="minorHAnsi" w:cstheme="minorHAnsi"/>
                <w:sz w:val="20"/>
                <w:szCs w:val="20"/>
              </w:rPr>
            </w:pPr>
            <w:r w:rsidRPr="00BC34CC">
              <w:rPr>
                <w:rFonts w:asciiTheme="minorHAnsi" w:hAnsiTheme="minorHAnsi" w:cstheme="minorHAnsi"/>
                <w:sz w:val="20"/>
                <w:szCs w:val="20"/>
              </w:rPr>
              <w:t xml:space="preserve">Nesreće pri radu, ljudski faktori, vanjski faktori. Prilagodba sredstava rada osoba s umanjenim sposobnostima. Specifični problemi u fizioterapiji i način njihova rješavanja putem ergonomskih pristupa. </w:t>
            </w:r>
          </w:p>
          <w:p w14:paraId="674295E4" w14:textId="51FC552E" w:rsidR="00BC34CC" w:rsidRPr="00BC34CC" w:rsidRDefault="00BC34CC" w:rsidP="00BC34CC">
            <w:pPr>
              <w:rPr>
                <w:rFonts w:asciiTheme="minorHAnsi" w:hAnsiTheme="minorHAnsi" w:cstheme="minorHAnsi"/>
                <w:sz w:val="20"/>
                <w:szCs w:val="20"/>
              </w:rPr>
            </w:pPr>
            <w:r w:rsidRPr="00BC34CC">
              <w:rPr>
                <w:rFonts w:asciiTheme="minorHAnsi" w:hAnsiTheme="minorHAnsi" w:cstheme="minorHAnsi"/>
                <w:sz w:val="20"/>
                <w:szCs w:val="20"/>
              </w:rPr>
              <w:t>Zakoni i pravilnici o arhitektonskoj prilagođenosti, ergonomska prilagodba interijera (kuhinja, kupaonica, WC, spavaonica, dnevni boravak, unutarnje stepenice, liftovi). Ergonomska prilagodba radnog mjesta. Ergonomska prilagodba eksterijera (vanjske stepenice, rampe, liftovi, javni prostori, rubnjaci). Arhitektonske barijere. Pomagala za samo-pomoć (u kuhinji, kupaonici, pri oblačenju i sl.) Prilagođena sportska oprema. Timski rad – fizioterapeut, radni terapeut, arhitekt, pravnik, tehničar. Crtanje osnovnih nacrta, označavanje ergonomskih potreba klijenta, upute za stručnjake. Fizička okolina (buka, svjetlo, vibracija).</w:t>
            </w:r>
          </w:p>
        </w:tc>
        <w:tc>
          <w:tcPr>
            <w:tcW w:w="1163" w:type="dxa"/>
            <w:tcBorders>
              <w:top w:val="single" w:sz="4" w:space="0" w:color="auto"/>
              <w:left w:val="single" w:sz="4" w:space="0" w:color="auto"/>
              <w:right w:val="single" w:sz="4" w:space="0" w:color="auto"/>
            </w:tcBorders>
            <w:vAlign w:val="center"/>
          </w:tcPr>
          <w:p w14:paraId="007D364E" w14:textId="5BAB2653" w:rsidR="00BC34CC" w:rsidRPr="00BC34CC" w:rsidRDefault="00BC34CC" w:rsidP="00BC34CC">
            <w:pPr>
              <w:jc w:val="center"/>
              <w:rPr>
                <w:rFonts w:asciiTheme="minorHAnsi" w:hAnsiTheme="minorHAnsi" w:cstheme="minorHAnsi"/>
                <w:color w:val="FF0000"/>
                <w:sz w:val="20"/>
                <w:szCs w:val="20"/>
              </w:rPr>
            </w:pPr>
            <w:r>
              <w:rPr>
                <w:rFonts w:asciiTheme="minorHAnsi" w:hAnsiTheme="minorHAnsi" w:cstheme="minorHAnsi"/>
                <w:color w:val="FF0000"/>
                <w:sz w:val="20"/>
                <w:szCs w:val="20"/>
              </w:rPr>
              <w:t>Dvorana 1</w:t>
            </w:r>
          </w:p>
        </w:tc>
        <w:tc>
          <w:tcPr>
            <w:tcW w:w="1134" w:type="dxa"/>
            <w:tcBorders>
              <w:top w:val="single" w:sz="4" w:space="0" w:color="auto"/>
              <w:left w:val="single" w:sz="4" w:space="0" w:color="auto"/>
              <w:right w:val="single" w:sz="4" w:space="0" w:color="auto"/>
            </w:tcBorders>
          </w:tcPr>
          <w:p w14:paraId="5E990615" w14:textId="28B4A1EA" w:rsidR="00BC34CC" w:rsidRPr="00BC34CC" w:rsidRDefault="00BC34CC" w:rsidP="00BC34CC">
            <w:pPr>
              <w:jc w:val="center"/>
              <w:rPr>
                <w:rFonts w:asciiTheme="minorHAnsi" w:hAnsiTheme="minorHAnsi" w:cstheme="minorHAnsi"/>
                <w:sz w:val="20"/>
                <w:szCs w:val="20"/>
              </w:rPr>
            </w:pPr>
            <w:r w:rsidRPr="00BC34CC">
              <w:rPr>
                <w:rFonts w:asciiTheme="minorHAnsi" w:hAnsiTheme="minorHAnsi" w:cstheme="minorHAnsi"/>
                <w:sz w:val="20"/>
                <w:szCs w:val="20"/>
              </w:rPr>
              <w:t>Svi</w:t>
            </w:r>
          </w:p>
        </w:tc>
        <w:tc>
          <w:tcPr>
            <w:tcW w:w="2268" w:type="dxa"/>
            <w:tcBorders>
              <w:top w:val="single" w:sz="4" w:space="0" w:color="auto"/>
              <w:left w:val="single" w:sz="4" w:space="0" w:color="auto"/>
              <w:right w:val="single" w:sz="4" w:space="0" w:color="auto"/>
            </w:tcBorders>
          </w:tcPr>
          <w:p w14:paraId="2F8B32DE" w14:textId="22740293" w:rsidR="00BC34CC" w:rsidRPr="00BC34CC" w:rsidRDefault="00BC34CC" w:rsidP="00BC34CC">
            <w:pPr>
              <w:jc w:val="center"/>
              <w:rPr>
                <w:rFonts w:asciiTheme="minorHAnsi" w:hAnsiTheme="minorHAnsi" w:cstheme="minorHAnsi"/>
                <w:sz w:val="20"/>
                <w:szCs w:val="20"/>
              </w:rPr>
            </w:pPr>
            <w:r w:rsidRPr="00BC34CC">
              <w:rPr>
                <w:rFonts w:asciiTheme="minorHAnsi" w:hAnsiTheme="minorHAnsi" w:cstheme="minorHAnsi"/>
                <w:sz w:val="20"/>
                <w:szCs w:val="20"/>
              </w:rPr>
              <w:t>Doc. dr. sc. Antonija Hrkać</w:t>
            </w:r>
          </w:p>
        </w:tc>
      </w:tr>
      <w:tr w:rsidR="00BC34CC" w:rsidRPr="00BC34CC" w14:paraId="248CF874" w14:textId="77777777" w:rsidTr="00BF4287">
        <w:trPr>
          <w:trHeight w:val="614"/>
        </w:trPr>
        <w:tc>
          <w:tcPr>
            <w:tcW w:w="2263" w:type="dxa"/>
            <w:tcBorders>
              <w:top w:val="single" w:sz="4" w:space="0" w:color="auto"/>
              <w:left w:val="single" w:sz="4" w:space="0" w:color="auto"/>
              <w:bottom w:val="single" w:sz="4" w:space="0" w:color="auto"/>
              <w:right w:val="single" w:sz="4" w:space="0" w:color="auto"/>
            </w:tcBorders>
          </w:tcPr>
          <w:p w14:paraId="715FF2C4" w14:textId="77777777" w:rsidR="00BC34CC" w:rsidRDefault="00BC34CC" w:rsidP="00BC34CC">
            <w:pPr>
              <w:rPr>
                <w:rFonts w:asciiTheme="minorHAnsi" w:hAnsiTheme="minorHAnsi" w:cstheme="minorHAnsi"/>
                <w:color w:val="000000" w:themeColor="text1"/>
                <w:sz w:val="20"/>
                <w:szCs w:val="20"/>
              </w:rPr>
            </w:pPr>
            <w:r w:rsidRPr="00BC34CC">
              <w:rPr>
                <w:rFonts w:asciiTheme="minorHAnsi" w:hAnsiTheme="minorHAnsi" w:cstheme="minorHAnsi"/>
                <w:color w:val="000000" w:themeColor="text1"/>
                <w:sz w:val="20"/>
                <w:szCs w:val="20"/>
              </w:rPr>
              <w:t xml:space="preserve">Srijeda, </w:t>
            </w:r>
          </w:p>
          <w:p w14:paraId="3B5C2711" w14:textId="245F26CB" w:rsidR="00BC34CC" w:rsidRPr="00BC34CC" w:rsidRDefault="00BC34CC" w:rsidP="00BC34CC">
            <w:pPr>
              <w:rPr>
                <w:rFonts w:asciiTheme="minorHAnsi" w:hAnsiTheme="minorHAnsi" w:cstheme="minorHAnsi"/>
                <w:color w:val="000000" w:themeColor="text1"/>
                <w:sz w:val="20"/>
                <w:szCs w:val="20"/>
              </w:rPr>
            </w:pPr>
            <w:r w:rsidRPr="00BC34CC">
              <w:rPr>
                <w:rFonts w:asciiTheme="minorHAnsi" w:hAnsiTheme="minorHAnsi" w:cstheme="minorHAnsi"/>
                <w:color w:val="000000" w:themeColor="text1"/>
                <w:sz w:val="20"/>
                <w:szCs w:val="20"/>
              </w:rPr>
              <w:t xml:space="preserve">22. svibanj 2024. </w:t>
            </w:r>
          </w:p>
        </w:tc>
        <w:tc>
          <w:tcPr>
            <w:tcW w:w="993" w:type="dxa"/>
            <w:tcBorders>
              <w:top w:val="single" w:sz="4" w:space="0" w:color="auto"/>
              <w:left w:val="single" w:sz="4" w:space="0" w:color="auto"/>
              <w:right w:val="single" w:sz="4" w:space="0" w:color="auto"/>
            </w:tcBorders>
          </w:tcPr>
          <w:p w14:paraId="59537823" w14:textId="75C17F13" w:rsidR="00BC34CC" w:rsidRPr="00BC34CC" w:rsidRDefault="00BC34CC" w:rsidP="00BC34CC">
            <w:pPr>
              <w:rPr>
                <w:rFonts w:asciiTheme="minorHAnsi" w:hAnsiTheme="minorHAnsi" w:cstheme="minorHAnsi"/>
                <w:color w:val="000000" w:themeColor="text1"/>
                <w:sz w:val="20"/>
                <w:szCs w:val="20"/>
              </w:rPr>
            </w:pPr>
            <w:r w:rsidRPr="00BC34CC">
              <w:rPr>
                <w:rFonts w:asciiTheme="minorHAnsi" w:hAnsiTheme="minorHAnsi" w:cstheme="minorHAnsi"/>
                <w:color w:val="000000" w:themeColor="text1"/>
                <w:sz w:val="20"/>
                <w:szCs w:val="20"/>
              </w:rPr>
              <w:t>9 - 1</w:t>
            </w:r>
            <w:r>
              <w:rPr>
                <w:rFonts w:asciiTheme="minorHAnsi" w:hAnsiTheme="minorHAnsi" w:cstheme="minorHAnsi"/>
                <w:color w:val="000000" w:themeColor="text1"/>
                <w:sz w:val="20"/>
                <w:szCs w:val="20"/>
              </w:rPr>
              <w:t>4</w:t>
            </w:r>
          </w:p>
        </w:tc>
        <w:tc>
          <w:tcPr>
            <w:tcW w:w="1292" w:type="dxa"/>
            <w:tcBorders>
              <w:top w:val="single" w:sz="4" w:space="0" w:color="auto"/>
              <w:left w:val="single" w:sz="4" w:space="0" w:color="auto"/>
              <w:bottom w:val="single" w:sz="4" w:space="0" w:color="auto"/>
              <w:right w:val="single" w:sz="4" w:space="0" w:color="auto"/>
            </w:tcBorders>
          </w:tcPr>
          <w:p w14:paraId="7234C30F" w14:textId="61A50784" w:rsidR="00BC34CC" w:rsidRPr="00BC34CC" w:rsidRDefault="00BC34CC" w:rsidP="00BC34CC">
            <w:pPr>
              <w:jc w:val="both"/>
              <w:rPr>
                <w:rFonts w:asciiTheme="minorHAnsi" w:hAnsiTheme="minorHAnsi" w:cstheme="minorHAnsi"/>
                <w:sz w:val="20"/>
                <w:szCs w:val="20"/>
              </w:rPr>
            </w:pPr>
            <w:r w:rsidRPr="00BC34CC">
              <w:rPr>
                <w:rFonts w:asciiTheme="minorHAnsi" w:hAnsiTheme="minorHAnsi" w:cstheme="minorHAnsi"/>
                <w:sz w:val="20"/>
                <w:szCs w:val="20"/>
              </w:rPr>
              <w:t>Vježbe</w:t>
            </w:r>
          </w:p>
        </w:tc>
        <w:tc>
          <w:tcPr>
            <w:tcW w:w="5483" w:type="dxa"/>
            <w:tcBorders>
              <w:top w:val="single" w:sz="4" w:space="0" w:color="auto"/>
              <w:left w:val="single" w:sz="4" w:space="0" w:color="auto"/>
              <w:right w:val="single" w:sz="4" w:space="0" w:color="auto"/>
            </w:tcBorders>
          </w:tcPr>
          <w:p w14:paraId="02B24D1D" w14:textId="469F2D84" w:rsidR="00BC34CC" w:rsidRPr="00BC34CC" w:rsidRDefault="00BC34CC" w:rsidP="00BC34CC">
            <w:pPr>
              <w:rPr>
                <w:rFonts w:asciiTheme="minorHAnsi" w:hAnsiTheme="minorHAnsi" w:cstheme="minorHAnsi"/>
                <w:sz w:val="20"/>
                <w:szCs w:val="20"/>
              </w:rPr>
            </w:pPr>
            <w:r w:rsidRPr="00BC34CC">
              <w:rPr>
                <w:rFonts w:asciiTheme="minorHAnsi" w:hAnsiTheme="minorHAnsi" w:cstheme="minorHAnsi"/>
                <w:sz w:val="20"/>
                <w:szCs w:val="20"/>
              </w:rPr>
              <w:t>Vježbe prilagođene predavanjima; Ergonomija u zdravstvu i rehabilitaciji; uloga fizioterapeuta.</w:t>
            </w:r>
          </w:p>
          <w:p w14:paraId="6D2C0950" w14:textId="4ADD9719" w:rsidR="00BC34CC" w:rsidRPr="00BC34CC" w:rsidRDefault="00BC34CC" w:rsidP="00BC34CC">
            <w:pPr>
              <w:rPr>
                <w:rFonts w:asciiTheme="minorHAnsi" w:hAnsiTheme="minorHAnsi" w:cstheme="minorHAnsi"/>
                <w:sz w:val="20"/>
                <w:szCs w:val="20"/>
              </w:rPr>
            </w:pPr>
            <w:r w:rsidRPr="00BC34CC">
              <w:rPr>
                <w:rFonts w:asciiTheme="minorHAnsi" w:hAnsiTheme="minorHAnsi" w:cstheme="minorHAnsi"/>
                <w:sz w:val="20"/>
                <w:szCs w:val="20"/>
              </w:rPr>
              <w:t xml:space="preserve">Ergonomski principi u svakodnevnom životu; Utjecaj na zdravlje i funkcioniranje čovjeka. </w:t>
            </w:r>
          </w:p>
        </w:tc>
        <w:tc>
          <w:tcPr>
            <w:tcW w:w="1163" w:type="dxa"/>
            <w:tcBorders>
              <w:top w:val="single" w:sz="4" w:space="0" w:color="auto"/>
              <w:left w:val="single" w:sz="4" w:space="0" w:color="auto"/>
              <w:right w:val="single" w:sz="4" w:space="0" w:color="auto"/>
            </w:tcBorders>
            <w:vAlign w:val="center"/>
          </w:tcPr>
          <w:p w14:paraId="4D6E2D6F" w14:textId="4FEA2374" w:rsidR="00BC34CC" w:rsidRPr="00BC34CC" w:rsidRDefault="00BC34CC" w:rsidP="00BC34CC">
            <w:pPr>
              <w:jc w:val="center"/>
              <w:rPr>
                <w:rFonts w:asciiTheme="minorHAnsi" w:hAnsiTheme="minorHAnsi" w:cstheme="minorHAnsi"/>
                <w:color w:val="FF0000"/>
                <w:sz w:val="20"/>
                <w:szCs w:val="20"/>
              </w:rPr>
            </w:pPr>
            <w:r>
              <w:rPr>
                <w:rFonts w:asciiTheme="minorHAnsi" w:hAnsiTheme="minorHAnsi" w:cstheme="minorHAnsi"/>
                <w:color w:val="FF0000"/>
                <w:sz w:val="20"/>
                <w:szCs w:val="20"/>
              </w:rPr>
              <w:t>Dvorana 1</w:t>
            </w:r>
          </w:p>
        </w:tc>
        <w:tc>
          <w:tcPr>
            <w:tcW w:w="1134" w:type="dxa"/>
            <w:tcBorders>
              <w:top w:val="single" w:sz="4" w:space="0" w:color="auto"/>
              <w:left w:val="single" w:sz="4" w:space="0" w:color="auto"/>
              <w:right w:val="single" w:sz="4" w:space="0" w:color="auto"/>
            </w:tcBorders>
          </w:tcPr>
          <w:p w14:paraId="16D1E068" w14:textId="0662D421" w:rsidR="00BC34CC" w:rsidRPr="00BC34CC" w:rsidRDefault="00BC34CC" w:rsidP="00BC34CC">
            <w:pPr>
              <w:jc w:val="center"/>
              <w:rPr>
                <w:rFonts w:asciiTheme="minorHAnsi" w:hAnsiTheme="minorHAnsi" w:cstheme="minorHAnsi"/>
                <w:sz w:val="20"/>
                <w:szCs w:val="20"/>
              </w:rPr>
            </w:pPr>
            <w:r w:rsidRPr="00BC34CC">
              <w:rPr>
                <w:rFonts w:asciiTheme="minorHAnsi" w:hAnsiTheme="minorHAnsi" w:cstheme="minorHAnsi"/>
                <w:sz w:val="20"/>
                <w:szCs w:val="20"/>
              </w:rPr>
              <w:t>Svi</w:t>
            </w:r>
          </w:p>
        </w:tc>
        <w:tc>
          <w:tcPr>
            <w:tcW w:w="2268" w:type="dxa"/>
            <w:tcBorders>
              <w:top w:val="single" w:sz="4" w:space="0" w:color="auto"/>
              <w:left w:val="single" w:sz="4" w:space="0" w:color="auto"/>
              <w:right w:val="single" w:sz="4" w:space="0" w:color="auto"/>
            </w:tcBorders>
          </w:tcPr>
          <w:p w14:paraId="0C9AAA89" w14:textId="57938CEE" w:rsidR="00BC34CC" w:rsidRPr="00BC34CC" w:rsidRDefault="00BC34CC" w:rsidP="00BC34CC">
            <w:pPr>
              <w:jc w:val="center"/>
              <w:rPr>
                <w:rFonts w:asciiTheme="minorHAnsi" w:hAnsiTheme="minorHAnsi" w:cstheme="minorHAnsi"/>
                <w:sz w:val="20"/>
                <w:szCs w:val="20"/>
              </w:rPr>
            </w:pPr>
            <w:r w:rsidRPr="00BC34CC">
              <w:rPr>
                <w:rFonts w:asciiTheme="minorHAnsi" w:hAnsiTheme="minorHAnsi" w:cstheme="minorHAnsi"/>
                <w:sz w:val="20"/>
                <w:szCs w:val="20"/>
              </w:rPr>
              <w:t>Doc. dr. sc. Antonija Hrkać</w:t>
            </w:r>
          </w:p>
        </w:tc>
      </w:tr>
      <w:tr w:rsidR="00BC34CC" w:rsidRPr="00BC34CC" w14:paraId="3BD7C424" w14:textId="77777777" w:rsidTr="006D6918">
        <w:trPr>
          <w:trHeight w:val="614"/>
        </w:trPr>
        <w:tc>
          <w:tcPr>
            <w:tcW w:w="2263" w:type="dxa"/>
            <w:tcBorders>
              <w:top w:val="single" w:sz="4" w:space="0" w:color="auto"/>
              <w:left w:val="single" w:sz="4" w:space="0" w:color="auto"/>
              <w:bottom w:val="single" w:sz="4" w:space="0" w:color="auto"/>
              <w:right w:val="single" w:sz="4" w:space="0" w:color="auto"/>
            </w:tcBorders>
          </w:tcPr>
          <w:p w14:paraId="272A7F8A" w14:textId="77777777" w:rsidR="00BC34CC" w:rsidRDefault="00BC34CC" w:rsidP="00BC34CC">
            <w:pPr>
              <w:rPr>
                <w:rFonts w:asciiTheme="minorHAnsi" w:hAnsiTheme="minorHAnsi" w:cstheme="minorHAnsi"/>
                <w:color w:val="000000" w:themeColor="text1"/>
                <w:sz w:val="20"/>
                <w:szCs w:val="20"/>
              </w:rPr>
            </w:pPr>
            <w:r w:rsidRPr="00BC34CC">
              <w:rPr>
                <w:rFonts w:asciiTheme="minorHAnsi" w:hAnsiTheme="minorHAnsi" w:cstheme="minorHAnsi"/>
                <w:color w:val="000000" w:themeColor="text1"/>
                <w:sz w:val="20"/>
                <w:szCs w:val="20"/>
              </w:rPr>
              <w:t>Četvrtak,</w:t>
            </w:r>
          </w:p>
          <w:p w14:paraId="2344D651" w14:textId="08F12BD0" w:rsidR="00BC34CC" w:rsidRPr="00BC34CC" w:rsidRDefault="00BC34CC" w:rsidP="00BC34CC">
            <w:pPr>
              <w:rPr>
                <w:rFonts w:asciiTheme="minorHAnsi" w:hAnsiTheme="minorHAnsi" w:cstheme="minorHAnsi"/>
                <w:color w:val="000000" w:themeColor="text1"/>
                <w:sz w:val="20"/>
                <w:szCs w:val="20"/>
              </w:rPr>
            </w:pPr>
            <w:r w:rsidRPr="00BC34CC">
              <w:rPr>
                <w:rFonts w:asciiTheme="minorHAnsi" w:hAnsiTheme="minorHAnsi" w:cstheme="minorHAnsi"/>
                <w:color w:val="000000" w:themeColor="text1"/>
                <w:sz w:val="20"/>
                <w:szCs w:val="20"/>
              </w:rPr>
              <w:t xml:space="preserve"> 23. svibanj 2024. </w:t>
            </w:r>
          </w:p>
        </w:tc>
        <w:tc>
          <w:tcPr>
            <w:tcW w:w="993" w:type="dxa"/>
            <w:tcBorders>
              <w:top w:val="single" w:sz="4" w:space="0" w:color="auto"/>
              <w:left w:val="single" w:sz="4" w:space="0" w:color="auto"/>
              <w:right w:val="single" w:sz="4" w:space="0" w:color="auto"/>
            </w:tcBorders>
          </w:tcPr>
          <w:p w14:paraId="22DEB499" w14:textId="5CCE9873" w:rsidR="00BC34CC" w:rsidRPr="00BC34CC" w:rsidRDefault="00BC34CC" w:rsidP="00BC34CC">
            <w:pPr>
              <w:rPr>
                <w:rFonts w:asciiTheme="minorHAnsi" w:hAnsiTheme="minorHAnsi" w:cstheme="minorHAnsi"/>
                <w:color w:val="000000" w:themeColor="text1"/>
                <w:sz w:val="20"/>
                <w:szCs w:val="20"/>
              </w:rPr>
            </w:pPr>
            <w:r w:rsidRPr="00BC34CC">
              <w:rPr>
                <w:rFonts w:asciiTheme="minorHAnsi" w:hAnsiTheme="minorHAnsi" w:cstheme="minorHAnsi"/>
                <w:color w:val="000000" w:themeColor="text1"/>
                <w:sz w:val="20"/>
                <w:szCs w:val="20"/>
              </w:rPr>
              <w:t>8 - 14</w:t>
            </w:r>
          </w:p>
        </w:tc>
        <w:tc>
          <w:tcPr>
            <w:tcW w:w="1292" w:type="dxa"/>
            <w:tcBorders>
              <w:top w:val="single" w:sz="4" w:space="0" w:color="auto"/>
              <w:left w:val="single" w:sz="4" w:space="0" w:color="auto"/>
              <w:bottom w:val="single" w:sz="4" w:space="0" w:color="auto"/>
              <w:right w:val="single" w:sz="4" w:space="0" w:color="auto"/>
            </w:tcBorders>
          </w:tcPr>
          <w:p w14:paraId="54C31CE2" w14:textId="18F15ED5" w:rsidR="00BC34CC" w:rsidRPr="00BC34CC" w:rsidRDefault="00BC34CC" w:rsidP="00BC34CC">
            <w:pPr>
              <w:jc w:val="both"/>
              <w:rPr>
                <w:rFonts w:asciiTheme="minorHAnsi" w:hAnsiTheme="minorHAnsi" w:cstheme="minorHAnsi"/>
                <w:sz w:val="20"/>
                <w:szCs w:val="20"/>
              </w:rPr>
            </w:pPr>
            <w:r w:rsidRPr="00BC34CC">
              <w:rPr>
                <w:rFonts w:asciiTheme="minorHAnsi" w:hAnsiTheme="minorHAnsi" w:cstheme="minorHAnsi"/>
                <w:sz w:val="20"/>
                <w:szCs w:val="20"/>
              </w:rPr>
              <w:t>Vježbe</w:t>
            </w:r>
          </w:p>
        </w:tc>
        <w:tc>
          <w:tcPr>
            <w:tcW w:w="5483" w:type="dxa"/>
            <w:tcBorders>
              <w:top w:val="single" w:sz="4" w:space="0" w:color="auto"/>
              <w:left w:val="single" w:sz="4" w:space="0" w:color="auto"/>
              <w:right w:val="single" w:sz="4" w:space="0" w:color="auto"/>
            </w:tcBorders>
          </w:tcPr>
          <w:p w14:paraId="1D64B49F" w14:textId="63CBDE14" w:rsidR="00BC34CC" w:rsidRPr="00BC34CC" w:rsidRDefault="00BC34CC" w:rsidP="00BC34CC">
            <w:pPr>
              <w:rPr>
                <w:rFonts w:asciiTheme="minorHAnsi" w:hAnsiTheme="minorHAnsi" w:cstheme="minorHAnsi"/>
                <w:sz w:val="20"/>
                <w:szCs w:val="20"/>
              </w:rPr>
            </w:pPr>
            <w:r w:rsidRPr="00BC34CC">
              <w:rPr>
                <w:rFonts w:asciiTheme="minorHAnsi" w:hAnsiTheme="minorHAnsi" w:cstheme="minorHAnsi"/>
                <w:sz w:val="20"/>
                <w:szCs w:val="20"/>
              </w:rPr>
              <w:t xml:space="preserve">Vježbe prilagođene predavanjima; Ergonomski principi u radu s osobama umanjenih psihofizičkih sposobnosti. </w:t>
            </w:r>
          </w:p>
          <w:p w14:paraId="5C37F8FE" w14:textId="5064C692" w:rsidR="00BC34CC" w:rsidRPr="00BC34CC" w:rsidRDefault="00BC34CC" w:rsidP="00BC34CC">
            <w:pPr>
              <w:rPr>
                <w:rFonts w:asciiTheme="minorHAnsi" w:hAnsiTheme="minorHAnsi" w:cstheme="minorHAnsi"/>
                <w:sz w:val="20"/>
                <w:szCs w:val="20"/>
              </w:rPr>
            </w:pPr>
            <w:r w:rsidRPr="00BC34CC">
              <w:rPr>
                <w:rFonts w:asciiTheme="minorHAnsi" w:hAnsiTheme="minorHAnsi" w:cstheme="minorHAnsi"/>
                <w:sz w:val="20"/>
                <w:szCs w:val="20"/>
              </w:rPr>
              <w:t>Ergonomska prilagodba eksterijera i interijera za osobe u invalidskim kolicima.</w:t>
            </w:r>
          </w:p>
        </w:tc>
        <w:tc>
          <w:tcPr>
            <w:tcW w:w="1163" w:type="dxa"/>
            <w:tcBorders>
              <w:top w:val="single" w:sz="4" w:space="0" w:color="auto"/>
              <w:left w:val="single" w:sz="4" w:space="0" w:color="auto"/>
              <w:right w:val="single" w:sz="4" w:space="0" w:color="auto"/>
            </w:tcBorders>
            <w:vAlign w:val="center"/>
          </w:tcPr>
          <w:p w14:paraId="6A5821E1" w14:textId="645F0928" w:rsidR="00BC34CC" w:rsidRPr="00BC34CC" w:rsidRDefault="00BC34CC" w:rsidP="00BC34CC">
            <w:pPr>
              <w:jc w:val="center"/>
              <w:rPr>
                <w:rFonts w:asciiTheme="minorHAnsi" w:hAnsiTheme="minorHAnsi" w:cstheme="minorHAnsi"/>
                <w:color w:val="FF0000"/>
                <w:sz w:val="20"/>
                <w:szCs w:val="20"/>
              </w:rPr>
            </w:pPr>
            <w:r>
              <w:rPr>
                <w:rFonts w:asciiTheme="minorHAnsi" w:hAnsiTheme="minorHAnsi" w:cstheme="minorHAnsi"/>
                <w:color w:val="FF0000"/>
                <w:sz w:val="20"/>
                <w:szCs w:val="20"/>
              </w:rPr>
              <w:t>Dvorana 1</w:t>
            </w:r>
          </w:p>
        </w:tc>
        <w:tc>
          <w:tcPr>
            <w:tcW w:w="1134" w:type="dxa"/>
            <w:tcBorders>
              <w:top w:val="single" w:sz="4" w:space="0" w:color="auto"/>
              <w:left w:val="single" w:sz="4" w:space="0" w:color="auto"/>
              <w:right w:val="single" w:sz="4" w:space="0" w:color="auto"/>
            </w:tcBorders>
          </w:tcPr>
          <w:p w14:paraId="5218AD5F" w14:textId="3827EECD" w:rsidR="00BC34CC" w:rsidRPr="00BC34CC" w:rsidRDefault="00BC34CC" w:rsidP="00BC34CC">
            <w:pPr>
              <w:jc w:val="center"/>
              <w:rPr>
                <w:rFonts w:asciiTheme="minorHAnsi" w:hAnsiTheme="minorHAnsi" w:cstheme="minorHAnsi"/>
                <w:sz w:val="20"/>
                <w:szCs w:val="20"/>
              </w:rPr>
            </w:pPr>
            <w:r w:rsidRPr="00BC34CC">
              <w:rPr>
                <w:rFonts w:asciiTheme="minorHAnsi" w:hAnsiTheme="minorHAnsi" w:cstheme="minorHAnsi"/>
                <w:sz w:val="20"/>
                <w:szCs w:val="20"/>
              </w:rPr>
              <w:t>Svi</w:t>
            </w:r>
          </w:p>
        </w:tc>
        <w:tc>
          <w:tcPr>
            <w:tcW w:w="2268" w:type="dxa"/>
            <w:tcBorders>
              <w:top w:val="single" w:sz="4" w:space="0" w:color="auto"/>
              <w:left w:val="single" w:sz="4" w:space="0" w:color="auto"/>
              <w:right w:val="single" w:sz="4" w:space="0" w:color="auto"/>
            </w:tcBorders>
          </w:tcPr>
          <w:p w14:paraId="17C0004A" w14:textId="433F3AEF" w:rsidR="00BC34CC" w:rsidRPr="00BC34CC" w:rsidRDefault="00BC34CC" w:rsidP="00BC34CC">
            <w:pPr>
              <w:jc w:val="center"/>
              <w:rPr>
                <w:rFonts w:asciiTheme="minorHAnsi" w:hAnsiTheme="minorHAnsi" w:cstheme="minorHAnsi"/>
                <w:sz w:val="20"/>
                <w:szCs w:val="20"/>
              </w:rPr>
            </w:pPr>
            <w:r w:rsidRPr="00BC34CC">
              <w:rPr>
                <w:rFonts w:asciiTheme="minorHAnsi" w:hAnsiTheme="minorHAnsi" w:cstheme="minorHAnsi"/>
                <w:sz w:val="20"/>
                <w:szCs w:val="20"/>
              </w:rPr>
              <w:t>Doc. dr. sc. Antonija Hrkać</w:t>
            </w:r>
          </w:p>
        </w:tc>
      </w:tr>
      <w:tr w:rsidR="00BC34CC" w:rsidRPr="00BC34CC" w14:paraId="15DCACC2" w14:textId="77777777" w:rsidTr="006D6918">
        <w:trPr>
          <w:trHeight w:val="614"/>
        </w:trPr>
        <w:tc>
          <w:tcPr>
            <w:tcW w:w="2263" w:type="dxa"/>
            <w:tcBorders>
              <w:top w:val="single" w:sz="4" w:space="0" w:color="auto"/>
              <w:left w:val="single" w:sz="4" w:space="0" w:color="auto"/>
              <w:bottom w:val="single" w:sz="4" w:space="0" w:color="auto"/>
              <w:right w:val="single" w:sz="4" w:space="0" w:color="auto"/>
            </w:tcBorders>
          </w:tcPr>
          <w:p w14:paraId="4E352A8A" w14:textId="77777777" w:rsidR="00BC34CC" w:rsidRDefault="00BC34CC" w:rsidP="00BC34CC">
            <w:pPr>
              <w:rPr>
                <w:rFonts w:asciiTheme="minorHAnsi" w:hAnsiTheme="minorHAnsi" w:cstheme="minorHAnsi"/>
                <w:color w:val="000000" w:themeColor="text1"/>
                <w:sz w:val="20"/>
                <w:szCs w:val="20"/>
              </w:rPr>
            </w:pPr>
            <w:r w:rsidRPr="00BC34CC">
              <w:rPr>
                <w:rFonts w:asciiTheme="minorHAnsi" w:hAnsiTheme="minorHAnsi" w:cstheme="minorHAnsi"/>
                <w:color w:val="000000" w:themeColor="text1"/>
                <w:sz w:val="20"/>
                <w:szCs w:val="20"/>
              </w:rPr>
              <w:lastRenderedPageBreak/>
              <w:t xml:space="preserve">Petak, </w:t>
            </w:r>
          </w:p>
          <w:p w14:paraId="03E453BF" w14:textId="246B94B8" w:rsidR="00BC34CC" w:rsidRPr="00BC34CC" w:rsidRDefault="00BC34CC" w:rsidP="00BC34CC">
            <w:pPr>
              <w:rPr>
                <w:rFonts w:asciiTheme="minorHAnsi" w:hAnsiTheme="minorHAnsi" w:cstheme="minorHAnsi"/>
                <w:color w:val="000000" w:themeColor="text1"/>
                <w:sz w:val="20"/>
                <w:szCs w:val="20"/>
              </w:rPr>
            </w:pPr>
            <w:r w:rsidRPr="00BC34CC">
              <w:rPr>
                <w:rFonts w:asciiTheme="minorHAnsi" w:hAnsiTheme="minorHAnsi" w:cstheme="minorHAnsi"/>
                <w:color w:val="000000" w:themeColor="text1"/>
                <w:sz w:val="20"/>
                <w:szCs w:val="20"/>
              </w:rPr>
              <w:t xml:space="preserve">24. svibanj 2024. </w:t>
            </w:r>
          </w:p>
        </w:tc>
        <w:tc>
          <w:tcPr>
            <w:tcW w:w="993" w:type="dxa"/>
            <w:tcBorders>
              <w:top w:val="single" w:sz="4" w:space="0" w:color="auto"/>
              <w:left w:val="single" w:sz="4" w:space="0" w:color="auto"/>
              <w:bottom w:val="single" w:sz="4" w:space="0" w:color="auto"/>
              <w:right w:val="single" w:sz="4" w:space="0" w:color="auto"/>
            </w:tcBorders>
          </w:tcPr>
          <w:p w14:paraId="696D7118" w14:textId="56CD36C4" w:rsidR="00BC34CC" w:rsidRPr="00BC34CC" w:rsidRDefault="00BC34CC" w:rsidP="00BC34CC">
            <w:pPr>
              <w:rPr>
                <w:rFonts w:asciiTheme="minorHAnsi" w:hAnsiTheme="minorHAnsi" w:cstheme="minorHAnsi"/>
                <w:color w:val="000000" w:themeColor="text1"/>
                <w:sz w:val="20"/>
                <w:szCs w:val="20"/>
              </w:rPr>
            </w:pPr>
            <w:r w:rsidRPr="00BC34CC">
              <w:rPr>
                <w:rFonts w:asciiTheme="minorHAnsi" w:hAnsiTheme="minorHAnsi" w:cstheme="minorHAnsi"/>
                <w:color w:val="000000" w:themeColor="text1"/>
                <w:sz w:val="20"/>
                <w:szCs w:val="20"/>
              </w:rPr>
              <w:t>9 - 1</w:t>
            </w:r>
            <w:r>
              <w:rPr>
                <w:rFonts w:asciiTheme="minorHAnsi" w:hAnsiTheme="minorHAnsi" w:cstheme="minorHAnsi"/>
                <w:color w:val="000000" w:themeColor="text1"/>
                <w:sz w:val="20"/>
                <w:szCs w:val="20"/>
              </w:rPr>
              <w:t>4</w:t>
            </w:r>
          </w:p>
        </w:tc>
        <w:tc>
          <w:tcPr>
            <w:tcW w:w="1292" w:type="dxa"/>
            <w:tcBorders>
              <w:top w:val="single" w:sz="4" w:space="0" w:color="auto"/>
              <w:left w:val="single" w:sz="4" w:space="0" w:color="auto"/>
              <w:bottom w:val="single" w:sz="4" w:space="0" w:color="auto"/>
              <w:right w:val="single" w:sz="4" w:space="0" w:color="auto"/>
            </w:tcBorders>
          </w:tcPr>
          <w:p w14:paraId="26989417" w14:textId="078E4B65" w:rsidR="00BC34CC" w:rsidRPr="00BC34CC" w:rsidRDefault="00BC34CC" w:rsidP="00BC34CC">
            <w:pPr>
              <w:jc w:val="both"/>
              <w:rPr>
                <w:rFonts w:asciiTheme="minorHAnsi" w:hAnsiTheme="minorHAnsi" w:cstheme="minorHAnsi"/>
                <w:sz w:val="20"/>
                <w:szCs w:val="20"/>
              </w:rPr>
            </w:pPr>
            <w:r w:rsidRPr="00BC34CC">
              <w:rPr>
                <w:rFonts w:asciiTheme="minorHAnsi" w:hAnsiTheme="minorHAnsi" w:cstheme="minorHAnsi"/>
                <w:sz w:val="20"/>
                <w:szCs w:val="20"/>
              </w:rPr>
              <w:t>Vježbe</w:t>
            </w:r>
          </w:p>
        </w:tc>
        <w:tc>
          <w:tcPr>
            <w:tcW w:w="5483" w:type="dxa"/>
            <w:tcBorders>
              <w:top w:val="single" w:sz="4" w:space="0" w:color="auto"/>
              <w:left w:val="single" w:sz="4" w:space="0" w:color="auto"/>
              <w:bottom w:val="single" w:sz="4" w:space="0" w:color="auto"/>
              <w:right w:val="single" w:sz="4" w:space="0" w:color="auto"/>
            </w:tcBorders>
          </w:tcPr>
          <w:p w14:paraId="4522B65D" w14:textId="299CE5B1" w:rsidR="00BC34CC" w:rsidRPr="00BC34CC" w:rsidRDefault="00BC34CC" w:rsidP="00BC34CC">
            <w:pPr>
              <w:rPr>
                <w:rFonts w:asciiTheme="minorHAnsi" w:hAnsiTheme="minorHAnsi" w:cstheme="minorHAnsi"/>
                <w:sz w:val="20"/>
                <w:szCs w:val="20"/>
              </w:rPr>
            </w:pPr>
            <w:r w:rsidRPr="00BC34CC">
              <w:rPr>
                <w:rFonts w:asciiTheme="minorHAnsi" w:hAnsiTheme="minorHAnsi" w:cstheme="minorHAnsi"/>
                <w:sz w:val="20"/>
                <w:szCs w:val="20"/>
              </w:rPr>
              <w:t xml:space="preserve">Vježbe prilagođene predavanjima; Optimalna radna </w:t>
            </w:r>
            <w:proofErr w:type="spellStart"/>
            <w:r w:rsidRPr="00BC34CC">
              <w:rPr>
                <w:rFonts w:asciiTheme="minorHAnsi" w:hAnsiTheme="minorHAnsi" w:cstheme="minorHAnsi"/>
                <w:sz w:val="20"/>
                <w:szCs w:val="20"/>
              </w:rPr>
              <w:t>postura</w:t>
            </w:r>
            <w:proofErr w:type="spellEnd"/>
            <w:r w:rsidRPr="00BC34CC">
              <w:rPr>
                <w:rFonts w:asciiTheme="minorHAnsi" w:hAnsiTheme="minorHAnsi" w:cstheme="minorHAnsi"/>
                <w:sz w:val="20"/>
                <w:szCs w:val="20"/>
              </w:rPr>
              <w:t>; Oblikovanje radnih mjesta sa stajališta prevencije zdravstvenih poremećaja povezanih s poslom (računala, buka, svjetlost, vibracije)</w:t>
            </w:r>
          </w:p>
          <w:p w14:paraId="4675FF30" w14:textId="514A23CF" w:rsidR="00BC34CC" w:rsidRPr="00BC34CC" w:rsidRDefault="00BC34CC" w:rsidP="00BC34CC">
            <w:pPr>
              <w:rPr>
                <w:rFonts w:asciiTheme="minorHAnsi" w:hAnsiTheme="minorHAnsi" w:cstheme="minorHAnsi"/>
                <w:sz w:val="20"/>
                <w:szCs w:val="20"/>
              </w:rPr>
            </w:pPr>
            <w:r w:rsidRPr="00BC34CC">
              <w:rPr>
                <w:rFonts w:asciiTheme="minorHAnsi" w:hAnsiTheme="minorHAnsi" w:cstheme="minorHAnsi"/>
                <w:sz w:val="20"/>
                <w:szCs w:val="20"/>
              </w:rPr>
              <w:t xml:space="preserve">Metode za analizu radnog opterećenja. </w:t>
            </w:r>
          </w:p>
        </w:tc>
        <w:tc>
          <w:tcPr>
            <w:tcW w:w="1163" w:type="dxa"/>
            <w:tcBorders>
              <w:top w:val="single" w:sz="4" w:space="0" w:color="auto"/>
              <w:left w:val="single" w:sz="4" w:space="0" w:color="auto"/>
              <w:bottom w:val="single" w:sz="4" w:space="0" w:color="auto"/>
              <w:right w:val="single" w:sz="4" w:space="0" w:color="auto"/>
            </w:tcBorders>
            <w:vAlign w:val="center"/>
          </w:tcPr>
          <w:p w14:paraId="37CB9D32" w14:textId="2EE9E07A" w:rsidR="00BC34CC" w:rsidRPr="00BC34CC" w:rsidRDefault="00BC34CC" w:rsidP="00BC34CC">
            <w:pPr>
              <w:jc w:val="center"/>
              <w:rPr>
                <w:rFonts w:asciiTheme="minorHAnsi" w:hAnsiTheme="minorHAnsi" w:cstheme="minorHAnsi"/>
                <w:color w:val="FF0000"/>
                <w:sz w:val="20"/>
                <w:szCs w:val="20"/>
              </w:rPr>
            </w:pPr>
            <w:r>
              <w:rPr>
                <w:rFonts w:asciiTheme="minorHAnsi" w:hAnsiTheme="minorHAnsi" w:cstheme="minorHAnsi"/>
                <w:color w:val="FF0000"/>
                <w:sz w:val="20"/>
                <w:szCs w:val="20"/>
              </w:rPr>
              <w:t>Dvorana 1</w:t>
            </w:r>
          </w:p>
        </w:tc>
        <w:tc>
          <w:tcPr>
            <w:tcW w:w="1134" w:type="dxa"/>
            <w:tcBorders>
              <w:top w:val="single" w:sz="4" w:space="0" w:color="auto"/>
              <w:left w:val="single" w:sz="4" w:space="0" w:color="auto"/>
              <w:bottom w:val="single" w:sz="4" w:space="0" w:color="auto"/>
              <w:right w:val="single" w:sz="4" w:space="0" w:color="auto"/>
            </w:tcBorders>
          </w:tcPr>
          <w:p w14:paraId="195A48F4" w14:textId="293D8DA7" w:rsidR="00BC34CC" w:rsidRPr="00BC34CC" w:rsidRDefault="00BC34CC" w:rsidP="00BC34CC">
            <w:pPr>
              <w:jc w:val="center"/>
              <w:rPr>
                <w:rFonts w:asciiTheme="minorHAnsi" w:hAnsiTheme="minorHAnsi" w:cstheme="minorHAnsi"/>
                <w:sz w:val="20"/>
                <w:szCs w:val="20"/>
              </w:rPr>
            </w:pPr>
            <w:r w:rsidRPr="00BC34CC">
              <w:rPr>
                <w:rFonts w:asciiTheme="minorHAnsi" w:hAnsiTheme="minorHAnsi" w:cstheme="minorHAnsi"/>
                <w:sz w:val="20"/>
                <w:szCs w:val="20"/>
              </w:rPr>
              <w:t>Svi</w:t>
            </w:r>
          </w:p>
        </w:tc>
        <w:tc>
          <w:tcPr>
            <w:tcW w:w="2268" w:type="dxa"/>
            <w:tcBorders>
              <w:top w:val="single" w:sz="4" w:space="0" w:color="auto"/>
              <w:left w:val="single" w:sz="4" w:space="0" w:color="auto"/>
              <w:bottom w:val="single" w:sz="4" w:space="0" w:color="auto"/>
              <w:right w:val="single" w:sz="4" w:space="0" w:color="auto"/>
            </w:tcBorders>
          </w:tcPr>
          <w:p w14:paraId="37AD7E8D" w14:textId="6BC4C368" w:rsidR="00BC34CC" w:rsidRPr="00BC34CC" w:rsidRDefault="00BC34CC" w:rsidP="00BC34CC">
            <w:pPr>
              <w:jc w:val="center"/>
              <w:rPr>
                <w:rFonts w:asciiTheme="minorHAnsi" w:hAnsiTheme="minorHAnsi" w:cstheme="minorHAnsi"/>
                <w:sz w:val="20"/>
                <w:szCs w:val="20"/>
              </w:rPr>
            </w:pPr>
            <w:r w:rsidRPr="00BC34CC">
              <w:rPr>
                <w:rFonts w:asciiTheme="minorHAnsi" w:hAnsiTheme="minorHAnsi" w:cstheme="minorHAnsi"/>
                <w:sz w:val="20"/>
                <w:szCs w:val="20"/>
              </w:rPr>
              <w:t>Doc. dr. sc. Antonija Hrkać</w:t>
            </w:r>
          </w:p>
        </w:tc>
      </w:tr>
    </w:tbl>
    <w:p w14:paraId="049FFCE0" w14:textId="77777777" w:rsidR="006D6918" w:rsidRPr="00BC34CC" w:rsidRDefault="006D6918" w:rsidP="006D6918">
      <w:pPr>
        <w:ind w:right="1132"/>
        <w:rPr>
          <w:rFonts w:asciiTheme="minorHAnsi" w:hAnsiTheme="minorHAnsi" w:cstheme="minorHAnsi"/>
          <w:sz w:val="20"/>
          <w:szCs w:val="20"/>
        </w:rPr>
      </w:pPr>
    </w:p>
    <w:p w14:paraId="7A4D2843" w14:textId="79FB9732" w:rsidR="006D6918" w:rsidRPr="00BC34CC" w:rsidRDefault="006D6918" w:rsidP="006D6918">
      <w:pPr>
        <w:ind w:right="1132"/>
        <w:rPr>
          <w:rFonts w:asciiTheme="minorHAnsi" w:hAnsiTheme="minorHAnsi" w:cstheme="minorHAnsi"/>
          <w:sz w:val="20"/>
          <w:szCs w:val="20"/>
        </w:rPr>
      </w:pPr>
      <w:r w:rsidRPr="00BC34CC">
        <w:rPr>
          <w:rFonts w:asciiTheme="minorHAnsi" w:hAnsiTheme="minorHAnsi" w:cstheme="minorHAnsi"/>
          <w:sz w:val="20"/>
          <w:szCs w:val="20"/>
        </w:rPr>
        <w:t xml:space="preserve">Obavljanje, odnosno količina izostanaka s predavanja i vježbi trebaju biti prilagođeni granicama Statuta Fakulteta zdravstvenih studija. </w:t>
      </w:r>
    </w:p>
    <w:p w14:paraId="43E46248" w14:textId="65B24F7B" w:rsidR="006D6918" w:rsidRPr="00BC34CC" w:rsidRDefault="006D6918" w:rsidP="006D6918">
      <w:pPr>
        <w:ind w:right="1132"/>
        <w:rPr>
          <w:rFonts w:asciiTheme="minorHAnsi" w:hAnsiTheme="minorHAnsi" w:cstheme="minorHAnsi"/>
          <w:sz w:val="20"/>
          <w:szCs w:val="20"/>
        </w:rPr>
      </w:pPr>
      <w:r w:rsidRPr="00BC34CC">
        <w:rPr>
          <w:rFonts w:asciiTheme="minorHAnsi" w:hAnsiTheme="minorHAnsi" w:cstheme="minorHAnsi"/>
          <w:sz w:val="20"/>
          <w:szCs w:val="20"/>
        </w:rPr>
        <w:t xml:space="preserve">Tijekom održavanja vježbi, po potrebi studenti će se dijeliti na skupine. </w:t>
      </w:r>
    </w:p>
    <w:p w14:paraId="063C5CB5" w14:textId="77777777" w:rsidR="003A7D8B" w:rsidRPr="00BC34CC" w:rsidRDefault="003A7D8B" w:rsidP="003A7D8B">
      <w:pPr>
        <w:spacing w:after="160" w:line="259" w:lineRule="auto"/>
        <w:rPr>
          <w:rFonts w:asciiTheme="minorHAnsi" w:hAnsiTheme="minorHAnsi" w:cstheme="minorHAnsi"/>
          <w:b/>
          <w:sz w:val="20"/>
          <w:szCs w:val="20"/>
        </w:rPr>
      </w:pPr>
    </w:p>
    <w:sectPr w:rsidR="003A7D8B" w:rsidRPr="00BC34CC" w:rsidSect="005F094F">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0A5B71"/>
    <w:multiLevelType w:val="hybridMultilevel"/>
    <w:tmpl w:val="A57E6442"/>
    <w:lvl w:ilvl="0" w:tplc="A7A63116">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867986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UwMjWzMAYhc3MTJR2l4NTi4sz8PJACw1oAd10fWCwAAAA="/>
  </w:docVars>
  <w:rsids>
    <w:rsidRoot w:val="00E9521F"/>
    <w:rsid w:val="000E7BDF"/>
    <w:rsid w:val="001600FE"/>
    <w:rsid w:val="001734BE"/>
    <w:rsid w:val="002351B3"/>
    <w:rsid w:val="00250D07"/>
    <w:rsid w:val="00280A70"/>
    <w:rsid w:val="003061A9"/>
    <w:rsid w:val="003A7D8B"/>
    <w:rsid w:val="003D1E42"/>
    <w:rsid w:val="005F094F"/>
    <w:rsid w:val="00644BA9"/>
    <w:rsid w:val="006A3DDE"/>
    <w:rsid w:val="006C76DD"/>
    <w:rsid w:val="006D6918"/>
    <w:rsid w:val="007813F1"/>
    <w:rsid w:val="008228D5"/>
    <w:rsid w:val="00867FE7"/>
    <w:rsid w:val="00923AF9"/>
    <w:rsid w:val="00934201"/>
    <w:rsid w:val="00951C66"/>
    <w:rsid w:val="00966484"/>
    <w:rsid w:val="00980C80"/>
    <w:rsid w:val="009C0032"/>
    <w:rsid w:val="00A0302A"/>
    <w:rsid w:val="00B42304"/>
    <w:rsid w:val="00BC34CC"/>
    <w:rsid w:val="00BF4287"/>
    <w:rsid w:val="00C83726"/>
    <w:rsid w:val="00C95FCB"/>
    <w:rsid w:val="00CB2D7A"/>
    <w:rsid w:val="00D32104"/>
    <w:rsid w:val="00DB13CB"/>
    <w:rsid w:val="00E803F2"/>
    <w:rsid w:val="00E95167"/>
    <w:rsid w:val="00E9521F"/>
    <w:rsid w:val="00ED3961"/>
    <w:rsid w:val="00EE7BCD"/>
    <w:rsid w:val="00F759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5A1C5"/>
  <w15:chartTrackingRefBased/>
  <w15:docId w15:val="{BDCA62AE-041D-4D75-997E-4A7884AB2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21F"/>
    <w:pPr>
      <w:spacing w:after="0" w:line="240" w:lineRule="auto"/>
    </w:pPr>
    <w:rPr>
      <w:rFonts w:ascii="Times New Roman" w:eastAsia="Times New Roman" w:hAnsi="Times New Roman" w:cs="Times New Roman"/>
      <w:kern w:val="0"/>
      <w:sz w:val="24"/>
      <w:szCs w:val="24"/>
      <w:lang w:val="hr-HR" w:eastAsia="hr-HR"/>
      <w14:ligatures w14:val="none"/>
    </w:rPr>
  </w:style>
  <w:style w:type="paragraph" w:styleId="Naslov1">
    <w:name w:val="heading 1"/>
    <w:basedOn w:val="Normal"/>
    <w:next w:val="Normal"/>
    <w:link w:val="Naslov1Char"/>
    <w:qFormat/>
    <w:rsid w:val="00E9521F"/>
    <w:pPr>
      <w:keepNext/>
      <w:outlineLvl w:val="0"/>
    </w:pPr>
    <w:rPr>
      <w:b/>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E9521F"/>
    <w:rPr>
      <w:rFonts w:ascii="Times New Roman" w:eastAsia="Times New Roman" w:hAnsi="Times New Roman" w:cs="Times New Roman"/>
      <w:b/>
      <w:kern w:val="0"/>
      <w:sz w:val="20"/>
      <w:szCs w:val="20"/>
      <w:lang w:val="hr-HR" w:eastAsia="hr-HR"/>
      <w14:ligatures w14:val="none"/>
    </w:rPr>
  </w:style>
  <w:style w:type="paragraph" w:customStyle="1" w:styleId="Default">
    <w:name w:val="Default"/>
    <w:uiPriority w:val="99"/>
    <w:rsid w:val="00C95FCB"/>
    <w:pPr>
      <w:autoSpaceDE w:val="0"/>
      <w:autoSpaceDN w:val="0"/>
      <w:adjustRightInd w:val="0"/>
      <w:spacing w:after="0" w:line="240" w:lineRule="auto"/>
    </w:pPr>
    <w:rPr>
      <w:rFonts w:ascii="Arial" w:eastAsia="Calibri" w:hAnsi="Arial" w:cs="Arial"/>
      <w:color w:val="000000"/>
      <w:kern w:val="0"/>
      <w:sz w:val="24"/>
      <w:szCs w:val="24"/>
      <w:lang w:val="hr-HR" w:eastAsia="hr-H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080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412</Words>
  <Characters>2353</Characters>
  <Application>Microsoft Office Word</Application>
  <DocSecurity>0</DocSecurity>
  <Lines>19</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Dragana</dc:creator>
  <cp:keywords/>
  <dc:description/>
  <cp:lastModifiedBy>Korisnik</cp:lastModifiedBy>
  <cp:revision>2</cp:revision>
  <dcterms:created xsi:type="dcterms:W3CDTF">2024-03-25T13:55:00Z</dcterms:created>
  <dcterms:modified xsi:type="dcterms:W3CDTF">2024-03-25T13:55:00Z</dcterms:modified>
</cp:coreProperties>
</file>